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Pr="0005456B" w:rsidRDefault="00C758DC" w:rsidP="00C758DC">
      <w:pPr>
        <w:shd w:val="clear" w:color="auto" w:fill="FFFFFF" w:themeFill="background1"/>
        <w:spacing w:after="0" w:line="240" w:lineRule="auto"/>
        <w:jc w:val="right"/>
        <w:rPr>
          <w:rFonts w:ascii="Arial" w:hAnsi="Arial" w:cs="Arial"/>
          <w:iCs/>
          <w:sz w:val="20"/>
          <w:szCs w:val="20"/>
        </w:rPr>
      </w:pPr>
      <w:r w:rsidRPr="0005456B">
        <w:rPr>
          <w:rFonts w:ascii="Arial" w:hAnsi="Arial"/>
          <w:iCs/>
          <w:sz w:val="20"/>
        </w:rPr>
        <w:t xml:space="preserve">Annex to the </w:t>
      </w:r>
      <w:r w:rsidR="00431D9B" w:rsidRPr="0005456B">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73D94CD8"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No. </w:t>
      </w:r>
      <w:r w:rsidR="003717A5">
        <w:rPr>
          <w:rFonts w:ascii="Arial" w:hAnsi="Arial"/>
          <w:b/>
          <w:bCs/>
          <w:sz w:val="20"/>
        </w:rPr>
        <w:t>7</w:t>
      </w:r>
      <w:r w:rsidRPr="00A46439">
        <w:rPr>
          <w:rFonts w:ascii="Arial" w:hAnsi="Arial"/>
          <w:b/>
          <w:bCs/>
          <w:sz w:val="20"/>
        </w:rPr>
        <w:t xml:space="preserve">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5"/>
        <w:gridCol w:w="3566"/>
        <w:gridCol w:w="7797"/>
        <w:gridCol w:w="1837"/>
      </w:tblGrid>
      <w:tr w:rsidR="00C758DC" w:rsidRPr="00A46439" w14:paraId="03EA4305" w14:textId="77777777" w:rsidTr="00A41E7D">
        <w:tc>
          <w:tcPr>
            <w:tcW w:w="965" w:type="dxa"/>
            <w:vAlign w:val="center"/>
          </w:tcPr>
          <w:p w14:paraId="4D45B4F0" w14:textId="77777777" w:rsidR="00C758DC" w:rsidRPr="00A84A98" w:rsidRDefault="00C758DC" w:rsidP="00E04B41">
            <w:pPr>
              <w:tabs>
                <w:tab w:val="left" w:pos="567"/>
              </w:tabs>
              <w:jc w:val="center"/>
              <w:rPr>
                <w:rFonts w:ascii="Arial" w:hAnsi="Arial" w:cs="Arial"/>
                <w:b/>
                <w:bCs/>
                <w:iCs/>
                <w:sz w:val="20"/>
                <w:szCs w:val="20"/>
              </w:rPr>
            </w:pPr>
          </w:p>
          <w:p w14:paraId="063B4CB5" w14:textId="77777777" w:rsidR="00C758DC" w:rsidRPr="00A84A98" w:rsidRDefault="00C758DC" w:rsidP="00E04B41">
            <w:pPr>
              <w:jc w:val="center"/>
              <w:rPr>
                <w:rFonts w:ascii="Arial" w:eastAsia="Calibri" w:hAnsi="Arial" w:cs="Arial"/>
                <w:b/>
                <w:bCs/>
                <w:iCs/>
                <w:sz w:val="20"/>
                <w:szCs w:val="20"/>
              </w:rPr>
            </w:pPr>
            <w:r w:rsidRPr="00A84A98">
              <w:rPr>
                <w:rFonts w:ascii="Arial" w:hAnsi="Arial" w:cs="Arial"/>
                <w:b/>
                <w:iCs/>
                <w:sz w:val="20"/>
                <w:szCs w:val="20"/>
              </w:rPr>
              <w:t>No.</w:t>
            </w:r>
          </w:p>
        </w:tc>
        <w:tc>
          <w:tcPr>
            <w:tcW w:w="3566" w:type="dxa"/>
            <w:vAlign w:val="center"/>
          </w:tcPr>
          <w:p w14:paraId="2BFA7659" w14:textId="77777777" w:rsidR="00C758DC" w:rsidRPr="00A84A98" w:rsidRDefault="00C758DC" w:rsidP="00E04B41">
            <w:pPr>
              <w:jc w:val="center"/>
              <w:rPr>
                <w:rFonts w:ascii="Arial" w:eastAsia="Calibri" w:hAnsi="Arial" w:cs="Arial"/>
                <w:b/>
                <w:bCs/>
                <w:iCs/>
                <w:sz w:val="20"/>
                <w:szCs w:val="20"/>
              </w:rPr>
            </w:pPr>
            <w:r w:rsidRPr="00A84A98">
              <w:rPr>
                <w:rFonts w:ascii="Arial" w:hAnsi="Arial" w:cs="Arial"/>
                <w:b/>
                <w:iCs/>
                <w:sz w:val="20"/>
                <w:szCs w:val="20"/>
              </w:rPr>
              <w:t>The sustainable procurement requirement set for the procurement object</w:t>
            </w:r>
          </w:p>
        </w:tc>
        <w:tc>
          <w:tcPr>
            <w:tcW w:w="7797" w:type="dxa"/>
            <w:vAlign w:val="center"/>
          </w:tcPr>
          <w:p w14:paraId="429B0FD2" w14:textId="77777777" w:rsidR="00C758DC" w:rsidRPr="00A84A98" w:rsidRDefault="00C758DC" w:rsidP="00E04B41">
            <w:pPr>
              <w:tabs>
                <w:tab w:val="left" w:pos="851"/>
              </w:tabs>
              <w:ind w:left="142"/>
              <w:jc w:val="center"/>
              <w:rPr>
                <w:rFonts w:ascii="Arial" w:hAnsi="Arial" w:cs="Arial"/>
                <w:b/>
                <w:bCs/>
                <w:iCs/>
                <w:sz w:val="20"/>
                <w:szCs w:val="20"/>
              </w:rPr>
            </w:pPr>
            <w:r w:rsidRPr="00A84A98">
              <w:rPr>
                <w:rFonts w:ascii="Arial" w:hAnsi="Arial" w:cs="Arial"/>
                <w:b/>
                <w:iCs/>
                <w:sz w:val="20"/>
                <w:szCs w:val="20"/>
              </w:rPr>
              <w:t xml:space="preserve">Evidence of conformity provided during the procurement procedures </w:t>
            </w:r>
          </w:p>
        </w:tc>
        <w:tc>
          <w:tcPr>
            <w:tcW w:w="1837" w:type="dxa"/>
            <w:vAlign w:val="center"/>
          </w:tcPr>
          <w:p w14:paraId="51BABCCF" w14:textId="77777777" w:rsidR="00C758DC" w:rsidRPr="00A84A98" w:rsidRDefault="00C758DC" w:rsidP="00E04B41">
            <w:pPr>
              <w:jc w:val="center"/>
              <w:rPr>
                <w:rFonts w:ascii="Arial" w:eastAsia="Calibri" w:hAnsi="Arial" w:cs="Arial"/>
                <w:b/>
                <w:bCs/>
                <w:iCs/>
                <w:sz w:val="20"/>
                <w:szCs w:val="20"/>
              </w:rPr>
            </w:pPr>
            <w:r w:rsidRPr="00A84A98">
              <w:rPr>
                <w:rFonts w:ascii="Arial" w:hAnsi="Arial" w:cs="Arial"/>
                <w:b/>
                <w:iCs/>
                <w:sz w:val="20"/>
                <w:szCs w:val="20"/>
              </w:rPr>
              <w:t>Evidence of conformity provided during the contract performance</w:t>
            </w:r>
          </w:p>
        </w:tc>
      </w:tr>
      <w:tr w:rsidR="00C758DC" w:rsidRPr="00A46439" w14:paraId="6C0223AE" w14:textId="77777777" w:rsidTr="00D15C6F">
        <w:tc>
          <w:tcPr>
            <w:tcW w:w="965" w:type="dxa"/>
            <w:shd w:val="clear" w:color="auto" w:fill="A8D08D" w:themeFill="accent6" w:themeFillTint="99"/>
            <w:vAlign w:val="center"/>
          </w:tcPr>
          <w:p w14:paraId="4D19C6EB" w14:textId="77777777" w:rsidR="00C758DC" w:rsidRPr="00A84A98" w:rsidRDefault="00C758DC" w:rsidP="00E04B41">
            <w:pPr>
              <w:jc w:val="center"/>
              <w:rPr>
                <w:rFonts w:ascii="Arial" w:eastAsia="Calibri" w:hAnsi="Arial" w:cs="Arial"/>
                <w:b/>
                <w:iCs/>
                <w:sz w:val="20"/>
                <w:szCs w:val="20"/>
              </w:rPr>
            </w:pPr>
            <w:r w:rsidRPr="00A84A98">
              <w:rPr>
                <w:rFonts w:ascii="Arial" w:hAnsi="Arial" w:cs="Arial"/>
                <w:b/>
                <w:iCs/>
                <w:sz w:val="20"/>
                <w:szCs w:val="20"/>
              </w:rPr>
              <w:t>I.</w:t>
            </w:r>
          </w:p>
        </w:tc>
        <w:tc>
          <w:tcPr>
            <w:tcW w:w="13200" w:type="dxa"/>
            <w:gridSpan w:val="3"/>
            <w:shd w:val="clear" w:color="auto" w:fill="A8D08D" w:themeFill="accent6" w:themeFillTint="99"/>
          </w:tcPr>
          <w:p w14:paraId="70F116BC" w14:textId="77777777" w:rsidR="00C758DC" w:rsidRPr="00A84A98" w:rsidRDefault="00C758DC" w:rsidP="00E04B41">
            <w:pPr>
              <w:jc w:val="both"/>
              <w:rPr>
                <w:rFonts w:ascii="Arial" w:eastAsia="Calibri" w:hAnsi="Arial" w:cs="Arial"/>
                <w:b/>
                <w:iCs/>
                <w:sz w:val="20"/>
                <w:szCs w:val="20"/>
              </w:rPr>
            </w:pPr>
            <w:r w:rsidRPr="00A84A98">
              <w:rPr>
                <w:rFonts w:ascii="Arial" w:hAnsi="Arial" w:cs="Arial"/>
                <w:b/>
                <w:bCs/>
                <w:iCs/>
                <w:sz w:val="20"/>
                <w:szCs w:val="20"/>
              </w:rPr>
              <w:t>Green requirements</w:t>
            </w:r>
          </w:p>
        </w:tc>
      </w:tr>
      <w:tr w:rsidR="00C758DC" w:rsidRPr="00A46439" w14:paraId="4B1EDFAE" w14:textId="77777777" w:rsidTr="00A41E7D">
        <w:tc>
          <w:tcPr>
            <w:tcW w:w="965" w:type="dxa"/>
          </w:tcPr>
          <w:p w14:paraId="291FADF1" w14:textId="77777777" w:rsidR="00C758DC" w:rsidRPr="00A84A98" w:rsidRDefault="00C758DC" w:rsidP="00E04B41">
            <w:pPr>
              <w:pStyle w:val="ListParagraph"/>
              <w:numPr>
                <w:ilvl w:val="0"/>
                <w:numId w:val="1"/>
              </w:numPr>
              <w:rPr>
                <w:rFonts w:ascii="Arial" w:eastAsia="Calibri" w:hAnsi="Arial" w:cs="Arial"/>
                <w:b/>
                <w:iCs/>
                <w:sz w:val="20"/>
                <w:szCs w:val="20"/>
              </w:rPr>
            </w:pPr>
          </w:p>
        </w:tc>
        <w:tc>
          <w:tcPr>
            <w:tcW w:w="3566" w:type="dxa"/>
          </w:tcPr>
          <w:p w14:paraId="1C85D54C" w14:textId="4FB30178" w:rsidR="00C758DC" w:rsidRPr="00A84A98" w:rsidRDefault="00B30877" w:rsidP="00D15C6F">
            <w:pPr>
              <w:jc w:val="both"/>
              <w:rPr>
                <w:rFonts w:ascii="Arial" w:eastAsia="Calibri" w:hAnsi="Arial" w:cs="Arial"/>
                <w:bCs/>
                <w:iCs/>
                <w:sz w:val="20"/>
                <w:szCs w:val="20"/>
                <w:lang w:val="lt-LT"/>
              </w:rPr>
            </w:pPr>
            <w:r w:rsidRPr="00B30877">
              <w:rPr>
                <w:rFonts w:ascii="Arial" w:eastAsia="Calibri" w:hAnsi="Arial" w:cs="Arial"/>
                <w:bCs/>
                <w:iCs/>
                <w:sz w:val="20"/>
                <w:szCs w:val="20"/>
                <w:lang w:val="en"/>
              </w:rPr>
              <w:t>The supplier, during the execution of the procurement contract, in order to provide the Services, will be able to apply the requirements of an environmental management system in accordance with LST EN ISO 14001 or the European Union's Eco-Management and Audit Scheme (EMAS), or other environmental management standards based on relevant European or international standards (as approved by certification bodies complying with European Union legislation or international certification standards).</w:t>
            </w:r>
          </w:p>
        </w:tc>
        <w:tc>
          <w:tcPr>
            <w:tcW w:w="7797" w:type="dxa"/>
          </w:tcPr>
          <w:p w14:paraId="716808F7" w14:textId="77777777" w:rsidR="007D51FD" w:rsidRPr="007D51FD" w:rsidRDefault="007D51FD" w:rsidP="007D51FD">
            <w:pPr>
              <w:jc w:val="both"/>
              <w:rPr>
                <w:rFonts w:ascii="Arial" w:eastAsia="Calibri" w:hAnsi="Arial" w:cs="Arial"/>
                <w:iCs/>
                <w:sz w:val="20"/>
                <w:szCs w:val="20"/>
                <w:lang w:val="en"/>
              </w:rPr>
            </w:pPr>
            <w:r w:rsidRPr="007D51FD">
              <w:rPr>
                <w:rFonts w:ascii="Arial" w:eastAsia="Calibri" w:hAnsi="Arial" w:cs="Arial"/>
                <w:iCs/>
                <w:sz w:val="20"/>
                <w:szCs w:val="20"/>
                <w:lang w:val="en"/>
              </w:rPr>
              <w:t xml:space="preserve">LST EN ISO 14001 or EMAS certificate, or other equivalent certificates issued by independent bodies, based on relevant European or international standards (which have been approved by certification bodies that comply with European Union legislation or international certification standards) confirming that the supplier, during the period of performance of the contract, applies environmental management measures to provide the Services. </w:t>
            </w:r>
          </w:p>
          <w:p w14:paraId="3F2CD1DC" w14:textId="77777777" w:rsidR="007D51FD" w:rsidRPr="007D51FD" w:rsidRDefault="007D51FD" w:rsidP="007D51FD">
            <w:pPr>
              <w:jc w:val="both"/>
              <w:rPr>
                <w:rFonts w:ascii="Arial" w:eastAsia="Calibri" w:hAnsi="Arial" w:cs="Arial"/>
                <w:iCs/>
                <w:sz w:val="20"/>
                <w:szCs w:val="20"/>
                <w:lang w:val="en"/>
              </w:rPr>
            </w:pPr>
          </w:p>
          <w:p w14:paraId="357BAE94" w14:textId="77777777" w:rsidR="007D51FD" w:rsidRPr="007D51FD" w:rsidRDefault="007D51FD" w:rsidP="007D51FD">
            <w:pPr>
              <w:jc w:val="both"/>
              <w:rPr>
                <w:rFonts w:ascii="Arial" w:eastAsia="Calibri" w:hAnsi="Arial" w:cs="Arial"/>
                <w:iCs/>
                <w:sz w:val="20"/>
                <w:szCs w:val="20"/>
                <w:lang w:val="lt-LT"/>
              </w:rPr>
            </w:pPr>
            <w:r w:rsidRPr="007D51FD">
              <w:rPr>
                <w:rFonts w:ascii="Arial" w:eastAsia="Calibri" w:hAnsi="Arial" w:cs="Arial"/>
                <w:iCs/>
                <w:sz w:val="20"/>
                <w:szCs w:val="20"/>
                <w:lang w:val="en"/>
              </w:rPr>
              <w:t>If the supplier, due to objective reasons beyond its control, cannot submit the above-mentioned certificates within the deadline set by the contracting authority, it has the right to submit other documents acceptable to the contracting authority - equivalent evidence of the environmental management standard.</w:t>
            </w:r>
          </w:p>
          <w:p w14:paraId="555497EE" w14:textId="27CCA87A" w:rsidR="00C758DC" w:rsidRPr="00A84A98" w:rsidRDefault="00A84A98" w:rsidP="00A41E7D">
            <w:pPr>
              <w:jc w:val="both"/>
              <w:rPr>
                <w:rFonts w:ascii="Arial" w:eastAsia="Calibri" w:hAnsi="Arial" w:cs="Arial"/>
                <w:iCs/>
                <w:sz w:val="20"/>
                <w:szCs w:val="20"/>
              </w:rPr>
            </w:pPr>
            <w:r w:rsidRPr="00A84A98">
              <w:rPr>
                <w:rFonts w:ascii="Arial" w:eastAsia="Calibri" w:hAnsi="Arial" w:cs="Arial"/>
                <w:iCs/>
                <w:sz w:val="20"/>
                <w:szCs w:val="20"/>
              </w:rPr>
              <w:t>submitted)</w:t>
            </w:r>
          </w:p>
        </w:tc>
        <w:tc>
          <w:tcPr>
            <w:tcW w:w="1837" w:type="dxa"/>
          </w:tcPr>
          <w:p w14:paraId="29555EB4" w14:textId="5E0AE672" w:rsidR="00C758DC" w:rsidRPr="00A84A98" w:rsidRDefault="005C42E0" w:rsidP="00E04B41">
            <w:pPr>
              <w:jc w:val="both"/>
              <w:rPr>
                <w:rFonts w:ascii="Arial" w:eastAsia="Calibri" w:hAnsi="Arial" w:cs="Arial"/>
                <w:iCs/>
                <w:sz w:val="20"/>
                <w:szCs w:val="20"/>
                <w:lang w:val="lt-LT"/>
              </w:rPr>
            </w:pPr>
            <w:r w:rsidRPr="00A84A98">
              <w:rPr>
                <w:rFonts w:ascii="Arial" w:eastAsia="Calibri" w:hAnsi="Arial" w:cs="Arial"/>
                <w:iCs/>
                <w:sz w:val="20"/>
                <w:szCs w:val="20"/>
                <w:lang w:val="lt-LT"/>
              </w:rPr>
              <w:t>-</w:t>
            </w: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B3B37" w14:textId="77777777" w:rsidR="00290872" w:rsidRDefault="00290872" w:rsidP="00C758DC">
      <w:pPr>
        <w:spacing w:after="0" w:line="240" w:lineRule="auto"/>
      </w:pPr>
      <w:r>
        <w:separator/>
      </w:r>
    </w:p>
  </w:endnote>
  <w:endnote w:type="continuationSeparator" w:id="0">
    <w:p w14:paraId="2C717780" w14:textId="77777777" w:rsidR="00290872" w:rsidRDefault="00290872"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59AA3" w14:textId="77777777" w:rsidR="00290872" w:rsidRDefault="00290872" w:rsidP="00C758DC">
      <w:pPr>
        <w:spacing w:after="0" w:line="240" w:lineRule="auto"/>
      </w:pPr>
      <w:r>
        <w:separator/>
      </w:r>
    </w:p>
  </w:footnote>
  <w:footnote w:type="continuationSeparator" w:id="0">
    <w:p w14:paraId="77F512C4" w14:textId="77777777" w:rsidR="00290872" w:rsidRDefault="00290872"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5456B"/>
    <w:rsid w:val="00093598"/>
    <w:rsid w:val="000E1779"/>
    <w:rsid w:val="001B1FDC"/>
    <w:rsid w:val="00290872"/>
    <w:rsid w:val="003717A5"/>
    <w:rsid w:val="003F2EEE"/>
    <w:rsid w:val="003F5F78"/>
    <w:rsid w:val="003F717B"/>
    <w:rsid w:val="00413EC6"/>
    <w:rsid w:val="00431D9B"/>
    <w:rsid w:val="004624BB"/>
    <w:rsid w:val="004839A2"/>
    <w:rsid w:val="004D2188"/>
    <w:rsid w:val="004F77D3"/>
    <w:rsid w:val="00504A70"/>
    <w:rsid w:val="005C42E0"/>
    <w:rsid w:val="006522F5"/>
    <w:rsid w:val="00677E32"/>
    <w:rsid w:val="007D51FD"/>
    <w:rsid w:val="00845807"/>
    <w:rsid w:val="009B31DD"/>
    <w:rsid w:val="00A41E7D"/>
    <w:rsid w:val="00A84A98"/>
    <w:rsid w:val="00B258F3"/>
    <w:rsid w:val="00B30877"/>
    <w:rsid w:val="00C13EDB"/>
    <w:rsid w:val="00C758DC"/>
    <w:rsid w:val="00C759B1"/>
    <w:rsid w:val="00D15C6F"/>
    <w:rsid w:val="00D23923"/>
    <w:rsid w:val="00DB38B9"/>
    <w:rsid w:val="00E549CD"/>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D0A0BE-3FC1-434B-B6F6-7159D2FE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E2106-2765-4B53-9BA2-B4FEE8DAA639}">
  <ds:schemaRefs>
    <ds:schemaRef ds:uri="http://schemas.microsoft.com/sharepoint/v3/contenttype/forms"/>
  </ds:schemaRefs>
</ds:datastoreItem>
</file>

<file path=customXml/itemProps3.xml><?xml version="1.0" encoding="utf-8"?>
<ds:datastoreItem xmlns:ds="http://schemas.openxmlformats.org/officeDocument/2006/customXml" ds:itemID="{A4CDED47-7DA4-47CD-946D-8ED4AA90DD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Pages>
  <Words>1935</Words>
  <Characters>1104</Characters>
  <Application>Microsoft Office Word</Application>
  <DocSecurity>0</DocSecurity>
  <Lines>9</Lines>
  <Paragraphs>6</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23</cp:revision>
  <dcterms:created xsi:type="dcterms:W3CDTF">2025-01-14T10:06:00Z</dcterms:created>
  <dcterms:modified xsi:type="dcterms:W3CDTF">2025-12-19T12:43:00Z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